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C1" w:rsidRDefault="005801C1" w:rsidP="005801C1">
      <w:r>
        <w:t xml:space="preserve">                                                                                      Утверждаю:</w:t>
      </w:r>
    </w:p>
    <w:p w:rsidR="005801C1" w:rsidRDefault="005801C1" w:rsidP="005801C1">
      <w:r>
        <w:t xml:space="preserve">                                                                                      </w:t>
      </w:r>
      <w:proofErr w:type="spellStart"/>
      <w:r>
        <w:t>Ген.директор</w:t>
      </w:r>
      <w:proofErr w:type="spellEnd"/>
      <w:r>
        <w:t xml:space="preserve"> </w:t>
      </w:r>
      <w:proofErr w:type="gramStart"/>
      <w:r>
        <w:t>ООО  «</w:t>
      </w:r>
      <w:proofErr w:type="gramEnd"/>
      <w:r>
        <w:t>Уралочка»</w:t>
      </w:r>
    </w:p>
    <w:p w:rsidR="005801C1" w:rsidRDefault="005801C1" w:rsidP="005801C1">
      <w:r>
        <w:t xml:space="preserve">                                                                                      Черненко Н.В._______________</w:t>
      </w:r>
    </w:p>
    <w:p w:rsidR="005801C1" w:rsidRDefault="005801C1" w:rsidP="005801C1">
      <w:r>
        <w:t xml:space="preserve">                                                                   </w:t>
      </w:r>
      <w:r w:rsidR="00D72CD8">
        <w:t xml:space="preserve">                   «</w:t>
      </w:r>
      <w:r w:rsidR="00023DDD">
        <w:t>15</w:t>
      </w:r>
      <w:r w:rsidR="00D72CD8">
        <w:t xml:space="preserve">» </w:t>
      </w:r>
      <w:proofErr w:type="gramStart"/>
      <w:r w:rsidR="00023DDD">
        <w:t>июля</w:t>
      </w:r>
      <w:r>
        <w:t xml:space="preserve">  20</w:t>
      </w:r>
      <w:r w:rsidR="0017117B">
        <w:t>2</w:t>
      </w:r>
      <w:r w:rsidR="00E41518">
        <w:t>1</w:t>
      </w:r>
      <w:proofErr w:type="gramEnd"/>
      <w:r>
        <w:t>г.</w:t>
      </w:r>
    </w:p>
    <w:p w:rsidR="005801C1" w:rsidRDefault="005801C1" w:rsidP="005801C1"/>
    <w:p w:rsidR="005801C1" w:rsidRDefault="005801C1" w:rsidP="005801C1"/>
    <w:p w:rsidR="005801C1" w:rsidRDefault="005801C1" w:rsidP="005801C1">
      <w:pPr>
        <w:jc w:val="center"/>
      </w:pPr>
      <w:r>
        <w:rPr>
          <w:b/>
          <w:i/>
          <w:sz w:val="40"/>
          <w:szCs w:val="40"/>
        </w:rPr>
        <w:t>Прейскурант цен на услуги</w:t>
      </w:r>
    </w:p>
    <w:p w:rsidR="005801C1" w:rsidRDefault="005801C1" w:rsidP="005801C1">
      <w:pPr>
        <w:jc w:val="center"/>
      </w:pPr>
      <w:r>
        <w:t>----------------------------------------------------------------</w:t>
      </w: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1.Функциональная диагностика</w:t>
      </w:r>
    </w:p>
    <w:p w:rsidR="005801C1" w:rsidRDefault="005801C1" w:rsidP="005801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104"/>
        <w:gridCol w:w="1069"/>
        <w:gridCol w:w="1351"/>
      </w:tblGrid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КТГ плода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5801C1" w:rsidTr="002D0F5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УЗ-диагностика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гинекологическое </w:t>
            </w:r>
            <w:proofErr w:type="spellStart"/>
            <w:r>
              <w:rPr>
                <w:lang w:eastAsia="en-US"/>
              </w:rPr>
              <w:t>трансабдоминальное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гинекологическое </w:t>
            </w:r>
            <w:proofErr w:type="spellStart"/>
            <w:r>
              <w:rPr>
                <w:lang w:eastAsia="en-US"/>
              </w:rPr>
              <w:t>трансвагинальное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( 2</w:t>
            </w:r>
            <w:proofErr w:type="gramEnd"/>
            <w:r>
              <w:rPr>
                <w:lang w:eastAsia="en-US"/>
              </w:rPr>
              <w:t>Д, исследование кровотока, при необходимости реконструкция полости матки в 3Д, исследование фолликулярного аппарата с помощью функции 3Д)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тазового дна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175F0C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т/абдоминальное повторное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175F0C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т/вагинальное повторное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0C" w:rsidRDefault="00175F0C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акушерское: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11-13 недель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41518">
              <w:rPr>
                <w:lang w:eastAsia="en-US"/>
              </w:rPr>
              <w:t>8</w:t>
            </w:r>
            <w:r>
              <w:rPr>
                <w:lang w:eastAsia="en-US"/>
              </w:rPr>
              <w:t>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19-21 неделя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1иссл.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41518">
              <w:rPr>
                <w:lang w:eastAsia="en-US"/>
              </w:rPr>
              <w:t>3</w:t>
            </w:r>
            <w:r>
              <w:rPr>
                <w:lang w:eastAsia="en-US"/>
              </w:rPr>
              <w:t>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="00023DDD">
              <w:rPr>
                <w:lang w:eastAsia="en-US"/>
              </w:rPr>
              <w:t xml:space="preserve">&gt; </w:t>
            </w:r>
            <w:r>
              <w:rPr>
                <w:lang w:eastAsia="en-US"/>
              </w:rPr>
              <w:t>30 неде</w:t>
            </w:r>
            <w:r w:rsidR="00023DDD">
              <w:rPr>
                <w:lang w:eastAsia="en-US"/>
              </w:rPr>
              <w:t>ль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акушерское, проводимое Блиновым А.Ю.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  <w:r w:rsidR="00801CDD">
              <w:rPr>
                <w:lang w:eastAsia="en-US"/>
              </w:rPr>
              <w:t>11-13 недель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E41518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801C1">
              <w:rPr>
                <w:lang w:eastAsia="en-US"/>
              </w:rPr>
              <w:t>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  <w:r w:rsidR="00801CDD">
              <w:rPr>
                <w:lang w:eastAsia="en-US"/>
              </w:rPr>
              <w:t>19-21 неделя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41518">
              <w:rPr>
                <w:lang w:eastAsia="en-US"/>
              </w:rPr>
              <w:t>5</w:t>
            </w:r>
            <w:r>
              <w:rPr>
                <w:lang w:eastAsia="en-US"/>
              </w:rPr>
              <w:t>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  <w:r w:rsidR="00023DDD">
              <w:rPr>
                <w:lang w:eastAsia="en-US"/>
              </w:rPr>
              <w:t xml:space="preserve">&gt; </w:t>
            </w:r>
            <w:r>
              <w:rPr>
                <w:lang w:eastAsia="en-US"/>
              </w:rPr>
              <w:t>3</w:t>
            </w:r>
            <w:r w:rsidR="00801CDD">
              <w:rPr>
                <w:lang w:eastAsia="en-US"/>
              </w:rPr>
              <w:t>0 недел</w:t>
            </w:r>
            <w:r w:rsidR="00023DDD">
              <w:rPr>
                <w:lang w:eastAsia="en-US"/>
              </w:rPr>
              <w:t>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E41518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801C1">
              <w:rPr>
                <w:lang w:eastAsia="en-US"/>
              </w:rPr>
              <w:t>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акушерское промежуточное (более 12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малого срока (до 8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малого срока с 8 до 11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Допплерометрия</w:t>
            </w:r>
            <w:proofErr w:type="spellEnd"/>
            <w:r>
              <w:rPr>
                <w:lang w:eastAsia="en-US"/>
              </w:rPr>
              <w:t xml:space="preserve"> – исследование кровотока в акушерстве с 18 </w:t>
            </w:r>
            <w:proofErr w:type="spellStart"/>
            <w:proofErr w:type="gram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сосуды матки, пуповины)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BA1EFE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01C1">
              <w:rPr>
                <w:lang w:eastAsia="en-US"/>
              </w:rPr>
              <w:t>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Допплерометрия</w:t>
            </w:r>
            <w:proofErr w:type="spellEnd"/>
            <w:r>
              <w:rPr>
                <w:lang w:eastAsia="en-US"/>
              </w:rPr>
              <w:t xml:space="preserve"> матки в репродукции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Видеозапись на диск 2Д/3Д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600/1000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 2Д/3Д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1ед.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200/500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брюшной полости (печень, желчный пузырь, поджелудочная железа, селезенка) и почек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почек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AC73E7">
              <w:rPr>
                <w:lang w:eastAsia="en-US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молочных желез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AC73E7">
              <w:rPr>
                <w:lang w:eastAsia="en-US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щитовидной железы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AC73E7">
              <w:rPr>
                <w:lang w:eastAsia="en-US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мягких тканей (одна область)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AC73E7">
              <w:rPr>
                <w:lang w:eastAsia="en-US"/>
              </w:rPr>
              <w:t>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лимфоузлов (одна область)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AC73E7">
              <w:rPr>
                <w:lang w:eastAsia="en-US"/>
              </w:rPr>
              <w:t>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мочевого пузыря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  <w:r w:rsidR="00AC73E7">
              <w:rPr>
                <w:lang w:eastAsia="en-US"/>
              </w:rPr>
              <w:t>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шейки матки (диагностика ИЦН)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Default="005801C1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5801C1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AC73E7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1" w:rsidRPr="0017117B" w:rsidRDefault="00AC73E7" w:rsidP="0017117B">
            <w:pPr>
              <w:spacing w:line="276" w:lineRule="auto"/>
              <w:rPr>
                <w:lang w:eastAsia="en-US"/>
              </w:rPr>
            </w:pPr>
            <w:r w:rsidRPr="0017117B">
              <w:rPr>
                <w:lang w:eastAsia="en-US"/>
              </w:rPr>
              <w:t>УЗИ определения индекса околоплодных вод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AC73E7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AC73E7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500-00</w:t>
            </w:r>
          </w:p>
        </w:tc>
      </w:tr>
      <w:tr w:rsidR="0017117B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Pr="00AC73E7" w:rsidRDefault="0017117B" w:rsidP="00AC73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</w:t>
            </w:r>
            <w:proofErr w:type="spellStart"/>
            <w:r>
              <w:rPr>
                <w:lang w:eastAsia="en-US"/>
              </w:rPr>
              <w:t>трансректальное</w:t>
            </w:r>
            <w:proofErr w:type="spellEnd"/>
            <w:r>
              <w:rPr>
                <w:lang w:eastAsia="en-US"/>
              </w:rPr>
              <w:t xml:space="preserve"> предстательной железы с определением объёма остаточной мочи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1000-00</w:t>
            </w:r>
          </w:p>
        </w:tc>
      </w:tr>
      <w:tr w:rsidR="0017117B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AC73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</w:t>
            </w:r>
            <w:proofErr w:type="spellStart"/>
            <w:r>
              <w:rPr>
                <w:lang w:eastAsia="en-US"/>
              </w:rPr>
              <w:t>трансабдоминальное</w:t>
            </w:r>
            <w:proofErr w:type="spellEnd"/>
            <w:r>
              <w:rPr>
                <w:lang w:eastAsia="en-US"/>
              </w:rPr>
              <w:t xml:space="preserve"> предстательной железы с определением объёма остаточной мочи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7B" w:rsidRDefault="0017117B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800-00</w:t>
            </w:r>
          </w:p>
        </w:tc>
      </w:tr>
      <w:tr w:rsidR="001E11E3" w:rsidTr="002D0F5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3" w:rsidRPr="001E11E3" w:rsidRDefault="001E11E3" w:rsidP="001E11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1E3">
              <w:rPr>
                <w:b/>
                <w:lang w:eastAsia="en-US"/>
              </w:rPr>
              <w:t>Оптические методы диагностики</w:t>
            </w:r>
          </w:p>
        </w:tc>
      </w:tr>
      <w:tr w:rsidR="001E11E3" w:rsidTr="002D0F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3" w:rsidRDefault="001E11E3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17117B">
              <w:rPr>
                <w:lang w:eastAsia="en-US"/>
              </w:rPr>
              <w:t>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3" w:rsidRDefault="001E11E3" w:rsidP="002D0F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Кольпоскопия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фотопротоколом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3" w:rsidRDefault="001E11E3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1иссл.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3" w:rsidRDefault="001E11E3" w:rsidP="002D0F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1500-00</w:t>
            </w:r>
          </w:p>
        </w:tc>
      </w:tr>
    </w:tbl>
    <w:p w:rsidR="005801C1" w:rsidRDefault="005801C1" w:rsidP="005801C1"/>
    <w:p w:rsidR="005801C1" w:rsidRDefault="005801C1" w:rsidP="005801C1"/>
    <w:p w:rsidR="005801C1" w:rsidRDefault="001E11E3" w:rsidP="0058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Консультации</w:t>
      </w:r>
    </w:p>
    <w:p w:rsidR="001E11E3" w:rsidRDefault="001E11E3" w:rsidP="005801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1525"/>
      </w:tblGrid>
      <w:tr w:rsidR="001E11E3" w:rsidTr="001E11E3">
        <w:tc>
          <w:tcPr>
            <w:tcW w:w="817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1E11E3" w:rsidRPr="001E11E3" w:rsidRDefault="001E11E3" w:rsidP="001E11E3">
            <w:pPr>
              <w:rPr>
                <w:sz w:val="24"/>
                <w:szCs w:val="24"/>
              </w:rPr>
            </w:pPr>
            <w:r>
              <w:t>Первичная к</w:t>
            </w:r>
            <w:r w:rsidRPr="00FB211E">
              <w:t xml:space="preserve">онсультация врача акушера-гинеколога </w:t>
            </w:r>
            <w:r>
              <w:t>с осмотром</w:t>
            </w:r>
          </w:p>
        </w:tc>
        <w:tc>
          <w:tcPr>
            <w:tcW w:w="1134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1конс</w:t>
            </w:r>
          </w:p>
        </w:tc>
        <w:tc>
          <w:tcPr>
            <w:tcW w:w="1525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</w:tr>
      <w:tr w:rsidR="001E11E3" w:rsidTr="001E11E3">
        <w:tc>
          <w:tcPr>
            <w:tcW w:w="817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1E11E3" w:rsidRPr="001E11E3" w:rsidRDefault="001E11E3" w:rsidP="001E11E3">
            <w:pPr>
              <w:rPr>
                <w:sz w:val="24"/>
                <w:szCs w:val="24"/>
              </w:rPr>
            </w:pPr>
            <w:r>
              <w:t>Повторная к</w:t>
            </w:r>
            <w:r w:rsidRPr="00FB211E">
              <w:t xml:space="preserve">онсультация врача акушера-гинеколога </w:t>
            </w:r>
            <w:r>
              <w:t>с осмотром</w:t>
            </w:r>
          </w:p>
        </w:tc>
        <w:tc>
          <w:tcPr>
            <w:tcW w:w="1134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1конс</w:t>
            </w:r>
          </w:p>
        </w:tc>
        <w:tc>
          <w:tcPr>
            <w:tcW w:w="1525" w:type="dxa"/>
          </w:tcPr>
          <w:p w:rsidR="001E11E3" w:rsidRPr="001E11E3" w:rsidRDefault="001E11E3" w:rsidP="0058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</w:tc>
      </w:tr>
      <w:tr w:rsidR="0017117B" w:rsidTr="001E11E3">
        <w:tc>
          <w:tcPr>
            <w:tcW w:w="817" w:type="dxa"/>
          </w:tcPr>
          <w:p w:rsidR="0017117B" w:rsidRDefault="0017117B" w:rsidP="005801C1">
            <w:pPr>
              <w:jc w:val="center"/>
            </w:pPr>
            <w:r>
              <w:t>2.3</w:t>
            </w:r>
          </w:p>
        </w:tc>
        <w:tc>
          <w:tcPr>
            <w:tcW w:w="6095" w:type="dxa"/>
          </w:tcPr>
          <w:p w:rsidR="0017117B" w:rsidRDefault="0017117B" w:rsidP="001E11E3">
            <w:r>
              <w:t xml:space="preserve">Консультация </w:t>
            </w:r>
            <w:proofErr w:type="spellStart"/>
            <w:r>
              <w:t>Щепанова</w:t>
            </w:r>
            <w:proofErr w:type="spellEnd"/>
            <w:r>
              <w:t xml:space="preserve"> Е.В.</w:t>
            </w:r>
          </w:p>
        </w:tc>
        <w:tc>
          <w:tcPr>
            <w:tcW w:w="1134" w:type="dxa"/>
          </w:tcPr>
          <w:p w:rsidR="0017117B" w:rsidRDefault="0017117B" w:rsidP="005801C1">
            <w:pPr>
              <w:jc w:val="center"/>
            </w:pPr>
            <w:r>
              <w:t>1конс.</w:t>
            </w:r>
          </w:p>
        </w:tc>
        <w:tc>
          <w:tcPr>
            <w:tcW w:w="1525" w:type="dxa"/>
          </w:tcPr>
          <w:p w:rsidR="0017117B" w:rsidRDefault="0017117B" w:rsidP="005801C1">
            <w:pPr>
              <w:jc w:val="center"/>
            </w:pPr>
            <w:r>
              <w:t>1200-00</w:t>
            </w:r>
          </w:p>
        </w:tc>
      </w:tr>
    </w:tbl>
    <w:p w:rsidR="001E11E3" w:rsidRDefault="001E11E3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5801C1" w:rsidRDefault="005801C1" w:rsidP="005801C1">
      <w:pPr>
        <w:jc w:val="center"/>
        <w:rPr>
          <w:b/>
          <w:sz w:val="28"/>
          <w:szCs w:val="28"/>
        </w:rPr>
      </w:pPr>
    </w:p>
    <w:p w:rsidR="00DF650C" w:rsidRDefault="00DF650C" w:rsidP="00DF650C">
      <w:pPr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40BE6" w:rsidRDefault="00540BE6" w:rsidP="00DF650C">
      <w:pPr>
        <w:jc w:val="center"/>
        <w:rPr>
          <w:b/>
          <w:sz w:val="28"/>
          <w:szCs w:val="28"/>
        </w:rPr>
      </w:pPr>
    </w:p>
    <w:p w:rsidR="005801C1" w:rsidRPr="00FB211E" w:rsidRDefault="005801C1" w:rsidP="00DF650C">
      <w:pPr>
        <w:jc w:val="center"/>
        <w:rPr>
          <w:b/>
          <w:sz w:val="28"/>
          <w:szCs w:val="28"/>
        </w:rPr>
      </w:pPr>
      <w:r w:rsidRPr="00FB211E">
        <w:rPr>
          <w:b/>
          <w:sz w:val="28"/>
          <w:szCs w:val="28"/>
        </w:rPr>
        <w:lastRenderedPageBreak/>
        <w:t>Лабораторная диагностика.</w:t>
      </w:r>
    </w:p>
    <w:p w:rsidR="005801C1" w:rsidRPr="00FB211E" w:rsidRDefault="005801C1" w:rsidP="005801C1">
      <w:pPr>
        <w:jc w:val="center"/>
        <w:rPr>
          <w:bCs/>
        </w:rPr>
      </w:pPr>
      <w:r w:rsidRPr="00FB211E">
        <w:rPr>
          <w:bCs/>
        </w:rPr>
        <w:t>(лабораторные исследования проводятся сторонней организацией на</w:t>
      </w:r>
    </w:p>
    <w:p w:rsidR="005801C1" w:rsidRPr="00FB211E" w:rsidRDefault="005801C1" w:rsidP="005801C1">
      <w:pPr>
        <w:jc w:val="center"/>
        <w:rPr>
          <w:bCs/>
        </w:rPr>
      </w:pPr>
      <w:r w:rsidRPr="00FB211E">
        <w:rPr>
          <w:bCs/>
        </w:rPr>
        <w:t>основании договора).</w:t>
      </w:r>
    </w:p>
    <w:p w:rsidR="005801C1" w:rsidRPr="00FB211E" w:rsidRDefault="005801C1" w:rsidP="005801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215"/>
        <w:gridCol w:w="1071"/>
        <w:gridCol w:w="1349"/>
      </w:tblGrid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Общеклинические методы исследования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7623B5" w:rsidRDefault="005801C1" w:rsidP="002D0F59">
            <w:r>
              <w:t>Клинический анализ крови (ОАК+СОЭ+</w:t>
            </w:r>
            <w:r>
              <w:rPr>
                <w:lang w:val="en-US"/>
              </w:rPr>
              <w:t>Diff</w:t>
            </w:r>
            <w: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50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Клинический  анализ мочи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25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Исследование отделяемого цервикального канала, шейки матки, уретры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400-00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Цитологическое исследование соскоба цервикального канала и шейки матки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1761F8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F8" w:rsidRDefault="001761F8" w:rsidP="002D0F59">
            <w:pPr>
              <w:jc w:val="center"/>
            </w:pP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F8" w:rsidRDefault="001761F8" w:rsidP="002D0F59">
            <w:r>
              <w:t>Гистологическое исследование биоптата, аспирата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F8" w:rsidRPr="00FB211E" w:rsidRDefault="001761F8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F8" w:rsidRDefault="001761F8" w:rsidP="002D0F59">
            <w:r>
              <w:t>2200-00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Биохимические исследования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>Белковый обмен и специфические белки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Общий белок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С-реактивный белок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40</w:t>
            </w:r>
            <w:r w:rsidRPr="00FB211E">
              <w:t>0-00</w:t>
            </w:r>
          </w:p>
        </w:tc>
      </w:tr>
      <w:tr w:rsidR="002D0F59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2D0F59" w:rsidRDefault="002D0F59" w:rsidP="002D0F59">
            <w:pPr>
              <w:jc w:val="center"/>
              <w:rPr>
                <w:b/>
              </w:rPr>
            </w:pPr>
            <w:r w:rsidRPr="002D0F59">
              <w:rPr>
                <w:b/>
              </w:rPr>
              <w:t>Липидный обмен</w:t>
            </w:r>
          </w:p>
        </w:tc>
      </w:tr>
      <w:tr w:rsidR="002D0F59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Default="002D0F59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proofErr w:type="spellStart"/>
            <w:r>
              <w:t>Липидограмма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Default="002D0F59" w:rsidP="002D0F59">
            <w:r>
              <w:t>590-00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Углеводный обмен, диагностика сахарного диабета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Глюкоза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 w:rsidRPr="00FB211E">
              <w:t>Глюкозотолерантный</w:t>
            </w:r>
            <w:proofErr w:type="spellEnd"/>
            <w:r w:rsidRPr="00FB211E">
              <w:t xml:space="preserve"> тест </w:t>
            </w:r>
            <w:r>
              <w:t>(натощак/после нагрузки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65</w:t>
            </w:r>
            <w:r w:rsidRPr="00FB211E">
              <w:t>0-00</w:t>
            </w:r>
          </w:p>
        </w:tc>
      </w:tr>
      <w:tr w:rsidR="002D0F59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proofErr w:type="spellStart"/>
            <w:r>
              <w:t>Гликированный</w:t>
            </w:r>
            <w:proofErr w:type="spellEnd"/>
            <w:r>
              <w:t xml:space="preserve"> гемоглобин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Default="002D0F59" w:rsidP="002D0F59">
            <w:r>
              <w:t>500-00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Функциональные пробы печени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АСТ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АЛТ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Билирубин общий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2D0F59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r>
              <w:t>Билирубин прямой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Pr="00FB211E" w:rsidRDefault="002D0F59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9" w:rsidRDefault="002D0F59" w:rsidP="002D0F59">
            <w:r>
              <w:t>160-00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2D0F59" w:rsidP="002D0F59">
            <w:pPr>
              <w:jc w:val="center"/>
            </w:pP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Щелочная фосфатаза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2D0F59" w:rsidP="002D0F59">
            <w:pPr>
              <w:jc w:val="center"/>
            </w:pPr>
            <w: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>
              <w:t>Γамма</w:t>
            </w:r>
            <w:proofErr w:type="spellEnd"/>
            <w:r>
              <w:t xml:space="preserve">- </w:t>
            </w:r>
            <w:proofErr w:type="spellStart"/>
            <w:r>
              <w:t>глютамилтрансфераза</w:t>
            </w:r>
            <w:proofErr w:type="spellEnd"/>
            <w:r>
              <w:t xml:space="preserve"> (ГГТ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20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Метаболиты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Креатинин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Мочевина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16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</w:t>
            </w:r>
            <w:r>
              <w:rPr>
                <w:b/>
              </w:rPr>
              <w:t>Ферменты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Амилаза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18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Метаболизм железа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Сывороточное ж</w:t>
            </w:r>
            <w:r w:rsidRPr="00FB211E">
              <w:t xml:space="preserve">елезо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17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Электролиты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Калий, натрий, хлор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53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Исследование уровня гормонов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Мониторинг беременности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Хорионический гонадотропин человека (ХГЧ)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Свободная β-субъединица ХГЧ (β-ХГЧ)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60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Протеин, ассоциируемый с беременностью (РАРР)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Маркеры репродуктивной функции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Фолликулостимулирующий гормон (ФСГ)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 w:rsidRPr="00FB211E">
              <w:t>Лютеинизирующий</w:t>
            </w:r>
            <w:proofErr w:type="spellEnd"/>
            <w:r w:rsidRPr="00FB211E">
              <w:t xml:space="preserve"> гормон (ЛГ)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Эстрадиол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lastRenderedPageBreak/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Пролактин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Прогестерон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Общий тестостерон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ДГЭА- </w:t>
            </w:r>
            <w:r w:rsidRPr="00FB211E">
              <w:rPr>
                <w:lang w:val="en-US"/>
              </w:rPr>
              <w:t>SO4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17-ОН </w:t>
            </w:r>
            <w:r w:rsidRPr="00FB211E">
              <w:t>прогестерон</w:t>
            </w:r>
            <w:r>
              <w:t xml:space="preserve"> (17-ОП)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85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 w:rsidRPr="00FB211E">
              <w:t>Антимюллеров</w:t>
            </w:r>
            <w:proofErr w:type="spellEnd"/>
            <w:r w:rsidRPr="00FB211E">
              <w:t xml:space="preserve"> гормон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150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Свободный андрогенный индекс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850-00</w:t>
            </w:r>
          </w:p>
        </w:tc>
      </w:tr>
      <w:tr w:rsidR="00151296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Pr>
              <w:jc w:val="center"/>
            </w:pPr>
            <w:r>
              <w:t>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roofErr w:type="spellStart"/>
            <w:r>
              <w:t>Глобулинсвязывающие</w:t>
            </w:r>
            <w:proofErr w:type="spellEnd"/>
            <w:r>
              <w:t xml:space="preserve"> стероиды </w:t>
            </w:r>
            <w:proofErr w:type="gramStart"/>
            <w:r>
              <w:t>( глобулин</w:t>
            </w:r>
            <w:proofErr w:type="gramEnd"/>
            <w:r>
              <w:t>, связывающий половые гормоны)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/>
          <w:p w:rsidR="00151296" w:rsidRDefault="00151296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/>
          <w:p w:rsidR="00151296" w:rsidRDefault="00151296" w:rsidP="002D0F59">
            <w:r>
              <w:t>405-00</w:t>
            </w:r>
          </w:p>
        </w:tc>
      </w:tr>
      <w:tr w:rsidR="00151296" w:rsidRPr="00FB211E" w:rsidTr="0077450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151296">
            <w:pPr>
              <w:jc w:val="center"/>
              <w:rPr>
                <w:b/>
              </w:rPr>
            </w:pPr>
            <w:r w:rsidRPr="00151296">
              <w:rPr>
                <w:b/>
              </w:rPr>
              <w:t>Диагностика заболеваний щитовидной и паращитовидных желёз</w:t>
            </w:r>
          </w:p>
        </w:tc>
      </w:tr>
      <w:tr w:rsidR="00151296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ТТГ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375-00</w:t>
            </w:r>
          </w:p>
        </w:tc>
      </w:tr>
      <w:tr w:rsidR="00151296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Т4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405-00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Функциональное состояние гипофизарно-надпочечниковой системы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Кортизол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Опухолевые маркёры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СА 19-9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СА 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СА 15-3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РЭА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50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НЕ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2350-00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B211E" w:rsidRDefault="005801C1" w:rsidP="002D0F59">
            <w:pPr>
              <w:jc w:val="center"/>
              <w:rPr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 Иммунологическое исследование на инфекции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>Гепатит В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751B18" w:rsidRDefault="005801C1" w:rsidP="002D0F59">
            <w:r>
              <w:t>Поверхностный антиген вируса г</w:t>
            </w:r>
            <w:r w:rsidRPr="00FB211E">
              <w:t>епатит</w:t>
            </w:r>
            <w:r>
              <w:t>а</w:t>
            </w:r>
            <w:r w:rsidRPr="00FB211E">
              <w:t xml:space="preserve"> В</w:t>
            </w:r>
            <w:r>
              <w:t xml:space="preserve"> (</w:t>
            </w:r>
            <w:r>
              <w:rPr>
                <w:lang w:val="en-US"/>
              </w:rPr>
              <w:t>HBs</w:t>
            </w:r>
            <w:r w:rsidRPr="00751B18">
              <w:t>-</w:t>
            </w:r>
            <w:r>
              <w:t>АГ)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>Гепатит С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Антитела к вирусу г</w:t>
            </w:r>
            <w:r w:rsidRPr="00FB211E">
              <w:t>епатит</w:t>
            </w:r>
            <w:r>
              <w:t>а</w:t>
            </w:r>
            <w:r w:rsidRPr="00FB211E">
              <w:t xml:space="preserve"> С</w:t>
            </w:r>
            <w:r>
              <w:t xml:space="preserve"> </w:t>
            </w:r>
            <w:r>
              <w:rPr>
                <w:lang w:val="en-US"/>
              </w:rPr>
              <w:t>IgM</w:t>
            </w:r>
            <w:r w:rsidRPr="00971789">
              <w:t xml:space="preserve"> (</w:t>
            </w:r>
            <w:r>
              <w:rPr>
                <w:lang w:val="en-US"/>
              </w:rPr>
              <w:t>HCVM</w:t>
            </w:r>
            <w:r w:rsidRPr="00971789">
              <w:t>)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751B18" w:rsidRDefault="005801C1" w:rsidP="002D0F59">
            <w:r>
              <w:t xml:space="preserve">Антитела к вирусу гепатита С суммарные </w:t>
            </w:r>
            <w:r>
              <w:rPr>
                <w:lang w:val="en-US"/>
              </w:rPr>
              <w:t>IgM</w:t>
            </w:r>
            <w:r>
              <w:t xml:space="preserve">, </w:t>
            </w:r>
            <w:r>
              <w:rPr>
                <w:lang w:val="en-US"/>
              </w:rPr>
              <w:t>IgG</w:t>
            </w:r>
            <w:r w:rsidRPr="00751B18">
              <w:t xml:space="preserve"> (</w:t>
            </w:r>
            <w:r>
              <w:rPr>
                <w:lang w:val="en-US"/>
              </w:rPr>
              <w:t>HCV</w:t>
            </w:r>
            <w:r w:rsidRPr="00751B18">
              <w:t xml:space="preserve"> </w:t>
            </w:r>
            <w:r>
              <w:t>сумм)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Default="005801C1" w:rsidP="002D0F59">
            <w:r>
              <w:t>500-00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>ВИЧ (вирус иммунодефицита человека)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Антитела к вирусу иммунодефицита человека (</w:t>
            </w:r>
            <w:r w:rsidRPr="00FB211E">
              <w:t>ВИЧ</w:t>
            </w:r>
            <w: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>Сифилис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751B18" w:rsidRDefault="005801C1" w:rsidP="002D0F59">
            <w:r>
              <w:t xml:space="preserve">Антитела к специфичным антигенам </w:t>
            </w:r>
            <w:r>
              <w:rPr>
                <w:lang w:val="en-US"/>
              </w:rPr>
              <w:t>Treponema</w:t>
            </w:r>
            <w:r w:rsidRPr="00751B18">
              <w:t xml:space="preserve"> </w:t>
            </w:r>
            <w:r>
              <w:rPr>
                <w:lang w:val="en-US"/>
              </w:rPr>
              <w:t>Pallidum</w:t>
            </w:r>
            <w:r w:rsidRPr="00751B18">
              <w:t xml:space="preserve"> (</w:t>
            </w:r>
            <w:r>
              <w:t xml:space="preserve">суммарные </w:t>
            </w:r>
            <w:r>
              <w:rPr>
                <w:lang w:val="en-US"/>
              </w:rPr>
              <w:t>IgM</w:t>
            </w:r>
            <w:r>
              <w:t xml:space="preserve">, </w:t>
            </w:r>
            <w:r>
              <w:rPr>
                <w:lang w:val="en-US"/>
              </w:rPr>
              <w:t>IgG</w:t>
            </w:r>
            <w: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proofErr w:type="spellStart"/>
            <w:r w:rsidRPr="00FB211E">
              <w:rPr>
                <w:b/>
              </w:rPr>
              <w:t>Цитомегаловирусная</w:t>
            </w:r>
            <w:proofErr w:type="spellEnd"/>
            <w:r w:rsidRPr="00FB211E">
              <w:rPr>
                <w:b/>
              </w:rPr>
              <w:t xml:space="preserve"> инфекция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Определение </w:t>
            </w:r>
            <w:r>
              <w:t xml:space="preserve">антител </w:t>
            </w:r>
            <w:r>
              <w:rPr>
                <w:lang w:val="en-US"/>
              </w:rPr>
              <w:t>IgG</w:t>
            </w:r>
            <w:r w:rsidRPr="00EC44B5">
              <w:t xml:space="preserve"> </w:t>
            </w:r>
            <w:r>
              <w:t xml:space="preserve">к ЦМВ и </w:t>
            </w:r>
            <w:proofErr w:type="spellStart"/>
            <w:r w:rsidRPr="00FB211E">
              <w:t>авидности</w:t>
            </w:r>
            <w:proofErr w:type="spellEnd"/>
            <w:r w:rsidRPr="00FB211E">
              <w:t xml:space="preserve"> антител </w:t>
            </w:r>
            <w:r w:rsidRPr="00FB211E">
              <w:rPr>
                <w:lang w:val="en-US"/>
              </w:rPr>
              <w:t>IgG</w:t>
            </w:r>
            <w:r w:rsidRPr="00FB211E">
              <w:t xml:space="preserve"> к цитомегаловирусу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180</w:t>
            </w:r>
            <w:r w:rsidRPr="00FB211E">
              <w:t>0-00</w:t>
            </w:r>
          </w:p>
        </w:tc>
      </w:tr>
      <w:tr w:rsidR="00151296" w:rsidRPr="00FB211E" w:rsidTr="00AC24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151296">
            <w:pPr>
              <w:jc w:val="center"/>
              <w:rPr>
                <w:b/>
              </w:rPr>
            </w:pPr>
            <w:r w:rsidRPr="00151296">
              <w:rPr>
                <w:b/>
              </w:rPr>
              <w:t>Краснуха</w:t>
            </w:r>
          </w:p>
        </w:tc>
      </w:tr>
      <w:tr w:rsidR="00151296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2D0F59">
            <w:pPr>
              <w:rPr>
                <w:lang w:val="en-US"/>
              </w:rPr>
            </w:pPr>
            <w:r>
              <w:t xml:space="preserve">Антитела к краснухе </w:t>
            </w:r>
            <w:r>
              <w:rPr>
                <w:lang w:val="en-US"/>
              </w:rPr>
              <w:t>IgG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440-00</w:t>
            </w:r>
          </w:p>
        </w:tc>
      </w:tr>
      <w:tr w:rsidR="00151296" w:rsidRPr="00FB211E" w:rsidTr="00255B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151296">
            <w:pPr>
              <w:jc w:val="center"/>
              <w:rPr>
                <w:b/>
              </w:rPr>
            </w:pPr>
            <w:r w:rsidRPr="00151296">
              <w:rPr>
                <w:b/>
              </w:rPr>
              <w:t>Токсоплазмоз</w:t>
            </w:r>
          </w:p>
        </w:tc>
      </w:tr>
      <w:tr w:rsidR="00151296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2D0F59">
            <w:pPr>
              <w:rPr>
                <w:lang w:val="en-US"/>
              </w:rPr>
            </w:pPr>
            <w:r>
              <w:t xml:space="preserve">Антитела к токсоплазме </w:t>
            </w:r>
            <w:r>
              <w:rPr>
                <w:lang w:val="en-US"/>
              </w:rPr>
              <w:t>IgG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Pr="00151296" w:rsidRDefault="00151296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6" w:rsidRDefault="00151296" w:rsidP="002D0F59">
            <w:r>
              <w:t>440-00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Инфекция ВПГ (вируса простого герпеса)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Антитела к ВПГ 1,2 типа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A66752">
              <w:t>1</w:t>
            </w:r>
            <w:r w:rsidRPr="00FB211E">
              <w:t>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A66752" w:rsidRDefault="005801C1" w:rsidP="002D0F59">
            <w:r>
              <w:t>45</w:t>
            </w:r>
            <w:r w:rsidRPr="00A66752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 xml:space="preserve">Антитела к ВПГ 1,2 типа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45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751B18" w:rsidRDefault="005801C1" w:rsidP="002D0F59">
            <w:r>
              <w:t xml:space="preserve">Антитела к ВПГ 2 типа </w:t>
            </w:r>
            <w:r>
              <w:rPr>
                <w:lang w:val="en-US"/>
              </w:rPr>
              <w:t>IgG</w:t>
            </w:r>
            <w:r w:rsidRPr="00751B18">
              <w:t xml:space="preserve"> (</w:t>
            </w:r>
            <w:r>
              <w:t>качественный)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500-00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 Инфекция вируса Эпштейна-</w:t>
            </w:r>
            <w:proofErr w:type="spellStart"/>
            <w:r w:rsidRPr="00FB211E">
              <w:rPr>
                <w:b/>
              </w:rPr>
              <w:t>Барр</w:t>
            </w:r>
            <w:proofErr w:type="spellEnd"/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Антитела к</w:t>
            </w:r>
            <w:r>
              <w:t xml:space="preserve"> </w:t>
            </w:r>
            <w:proofErr w:type="spellStart"/>
            <w:r>
              <w:t>капсидному</w:t>
            </w:r>
            <w:proofErr w:type="spellEnd"/>
            <w:r>
              <w:t xml:space="preserve"> антигену вируса</w:t>
            </w:r>
            <w:r w:rsidRPr="00FB211E">
              <w:t xml:space="preserve"> Эпштейна-</w:t>
            </w:r>
            <w:proofErr w:type="spellStart"/>
            <w:r w:rsidRPr="00FB211E">
              <w:t>Барр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A66752">
              <w:t>1</w:t>
            </w:r>
            <w:r w:rsidRPr="00FB211E">
              <w:t>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Антитела к</w:t>
            </w:r>
            <w:r>
              <w:t xml:space="preserve"> </w:t>
            </w:r>
            <w:proofErr w:type="spellStart"/>
            <w:r>
              <w:t>капсидному</w:t>
            </w:r>
            <w:proofErr w:type="spellEnd"/>
            <w:r>
              <w:t xml:space="preserve"> антигену вируса</w:t>
            </w:r>
            <w:r w:rsidRPr="00FB211E">
              <w:t xml:space="preserve"> Эпштейна-</w:t>
            </w:r>
            <w:proofErr w:type="spellStart"/>
            <w:r w:rsidRPr="00FB211E">
              <w:t>Барр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lastRenderedPageBreak/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A3436" w:rsidRDefault="005801C1" w:rsidP="002D0F59">
            <w:r>
              <w:t>Антитела к раннему антигену вируса Эпштейна-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r>
              <w:rPr>
                <w:lang w:val="en-US"/>
              </w:rPr>
              <w:t>IgG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A3436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700-00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A3436" w:rsidRDefault="005801C1" w:rsidP="002D0F59">
            <w:r>
              <w:t>Антитела к ядерному антигену вируса Эпштейна-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r>
              <w:rPr>
                <w:lang w:val="en-US"/>
              </w:rPr>
              <w:t>IgG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A3436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700-00</w:t>
            </w:r>
          </w:p>
        </w:tc>
      </w:tr>
      <w:tr w:rsidR="00023DDD" w:rsidRPr="00FB211E" w:rsidTr="002729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Pr="00023DDD" w:rsidRDefault="00023DDD" w:rsidP="00023DDD">
            <w:pPr>
              <w:jc w:val="center"/>
              <w:rPr>
                <w:b/>
              </w:rPr>
            </w:pPr>
            <w:proofErr w:type="spellStart"/>
            <w:r w:rsidRPr="00023DDD">
              <w:rPr>
                <w:b/>
              </w:rPr>
              <w:t>Коронавирусная</w:t>
            </w:r>
            <w:proofErr w:type="spellEnd"/>
            <w:r w:rsidRPr="00023DDD">
              <w:rPr>
                <w:b/>
              </w:rPr>
              <w:t xml:space="preserve"> инфекция</w:t>
            </w:r>
          </w:p>
        </w:tc>
      </w:tr>
      <w:tr w:rsidR="00023DDD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 w:rsidRPr="00023DDD">
              <w:t xml:space="preserve">Антитела к коронавирусу SARS-CoV-2 (COVID-19) </w:t>
            </w:r>
            <w:proofErr w:type="spellStart"/>
            <w:r w:rsidRPr="00023DDD">
              <w:t>IgG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>
              <w:t>1050-00</w:t>
            </w:r>
          </w:p>
        </w:tc>
      </w:tr>
      <w:tr w:rsidR="00023DDD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 w:rsidRPr="00023DDD">
              <w:t xml:space="preserve">Антитела к коронавирусу SARS-CoV-2 (COVID-19) </w:t>
            </w:r>
            <w:proofErr w:type="spellStart"/>
            <w:r w:rsidRPr="00023DDD">
              <w:t>IgG</w:t>
            </w:r>
            <w:proofErr w:type="spellEnd"/>
            <w:r w:rsidRPr="00023DDD">
              <w:t xml:space="preserve"> (количественный)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D" w:rsidRDefault="00023DDD" w:rsidP="002D0F59">
            <w:r>
              <w:t>1350-00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 Исследования для выявления возбудителя</w:t>
            </w:r>
          </w:p>
          <w:p w:rsidR="005801C1" w:rsidRPr="00FB211E" w:rsidRDefault="005801C1" w:rsidP="002D0F59">
            <w:pPr>
              <w:jc w:val="center"/>
            </w:pPr>
            <w:r>
              <w:rPr>
                <w:b/>
                <w:sz w:val="28"/>
                <w:szCs w:val="28"/>
              </w:rPr>
              <w:t>и</w:t>
            </w:r>
            <w:r w:rsidRPr="00FB211E">
              <w:rPr>
                <w:b/>
                <w:sz w:val="28"/>
                <w:szCs w:val="28"/>
              </w:rPr>
              <w:t>нфекций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77BB2" w:rsidRDefault="005801C1" w:rsidP="002D0F59">
            <w:r>
              <w:t>Общеклиническое исследование урогенитального мазка (скрининг)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177BB2" w:rsidRDefault="005801C1" w:rsidP="002D0F59">
            <w:pPr>
              <w:rPr>
                <w:lang w:val="en-US"/>
              </w:rPr>
            </w:pPr>
            <w:r>
              <w:t>15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 w:rsidRPr="00FB211E">
              <w:t xml:space="preserve">Определение ДНК возбудителя методом ПЦР </w:t>
            </w:r>
            <w:proofErr w:type="gramStart"/>
            <w:r w:rsidRPr="00FB211E">
              <w:t>( 1</w:t>
            </w:r>
            <w:proofErr w:type="gramEnd"/>
            <w:r w:rsidRPr="00FB211E">
              <w:t xml:space="preserve">иссл.- 1возбудитель) </w:t>
            </w:r>
          </w:p>
          <w:p w:rsidR="005801C1" w:rsidRDefault="005801C1" w:rsidP="002D0F59">
            <w:r w:rsidRPr="00FB211E">
              <w:t>Хл</w:t>
            </w:r>
            <w:r>
              <w:t xml:space="preserve">амидия </w:t>
            </w:r>
            <w:proofErr w:type="spellStart"/>
            <w:r>
              <w:t>трихоматис</w:t>
            </w:r>
            <w:proofErr w:type="spellEnd"/>
            <w:r>
              <w:t xml:space="preserve">, </w:t>
            </w:r>
          </w:p>
          <w:p w:rsidR="005801C1" w:rsidRDefault="005801C1" w:rsidP="002D0F59">
            <w:r>
              <w:t xml:space="preserve">Микоплазма </w:t>
            </w:r>
            <w:proofErr w:type="spellStart"/>
            <w:r>
              <w:t>гениталиум</w:t>
            </w:r>
            <w:proofErr w:type="spellEnd"/>
            <w:r>
              <w:t xml:space="preserve">, </w:t>
            </w:r>
          </w:p>
          <w:p w:rsidR="005801C1" w:rsidRDefault="005801C1" w:rsidP="002D0F59">
            <w:r>
              <w:t xml:space="preserve">ЦМВ, </w:t>
            </w:r>
          </w:p>
          <w:p w:rsidR="005801C1" w:rsidRDefault="005801C1" w:rsidP="002D0F59">
            <w:r>
              <w:t xml:space="preserve">ВПГ 1,2 типы, </w:t>
            </w:r>
          </w:p>
          <w:p w:rsidR="005801C1" w:rsidRDefault="005801C1" w:rsidP="002D0F59">
            <w:r>
              <w:t xml:space="preserve">ВПЧ 16,18 типы, </w:t>
            </w:r>
          </w:p>
          <w:p w:rsidR="005801C1" w:rsidRDefault="005801C1" w:rsidP="002D0F59">
            <w:r>
              <w:t>Вирус Эпштейна-</w:t>
            </w:r>
            <w:proofErr w:type="spellStart"/>
            <w:r>
              <w:t>Барр</w:t>
            </w:r>
            <w:proofErr w:type="spellEnd"/>
            <w:r>
              <w:t>,</w:t>
            </w:r>
          </w:p>
          <w:p w:rsidR="005801C1" w:rsidRDefault="005801C1" w:rsidP="002D0F59">
            <w:proofErr w:type="spellStart"/>
            <w:r>
              <w:t>Кандида</w:t>
            </w:r>
            <w:proofErr w:type="spellEnd"/>
            <w:r>
              <w:t xml:space="preserve"> </w:t>
            </w:r>
            <w:proofErr w:type="spellStart"/>
            <w:r>
              <w:t>альбиканс</w:t>
            </w:r>
            <w:proofErr w:type="spellEnd"/>
            <w:r>
              <w:t xml:space="preserve">, </w:t>
            </w:r>
          </w:p>
          <w:p w:rsidR="005801C1" w:rsidRDefault="005801C1" w:rsidP="002D0F59">
            <w:r>
              <w:t xml:space="preserve">Трихомонада </w:t>
            </w:r>
            <w:proofErr w:type="spellStart"/>
            <w:r>
              <w:t>вагиналис</w:t>
            </w:r>
            <w:proofErr w:type="spellEnd"/>
            <w:r>
              <w:t>,</w:t>
            </w:r>
          </w:p>
          <w:p w:rsidR="005801C1" w:rsidRPr="00FB211E" w:rsidRDefault="005801C1" w:rsidP="002D0F59">
            <w:proofErr w:type="spellStart"/>
            <w:r>
              <w:t>Нейссерия</w:t>
            </w:r>
            <w:proofErr w:type="spellEnd"/>
            <w:r>
              <w:t xml:space="preserve"> гонорея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50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>
              <w:t>Уреаплазма</w:t>
            </w:r>
            <w:proofErr w:type="spellEnd"/>
            <w:r>
              <w:t xml:space="preserve"> </w:t>
            </w:r>
            <w:proofErr w:type="spellStart"/>
            <w:r>
              <w:t>уреалитикум</w:t>
            </w:r>
            <w:proofErr w:type="spellEnd"/>
            <w:r>
              <w:t xml:space="preserve">/ </w:t>
            </w:r>
            <w:proofErr w:type="spellStart"/>
            <w:r>
              <w:t>уреаплазма</w:t>
            </w:r>
            <w:proofErr w:type="spellEnd"/>
            <w:r>
              <w:t xml:space="preserve"> </w:t>
            </w:r>
            <w:proofErr w:type="spellStart"/>
            <w:r>
              <w:t>парвум</w:t>
            </w:r>
            <w:proofErr w:type="spellEnd"/>
            <w:r>
              <w:t xml:space="preserve">/ микоплазма </w:t>
            </w:r>
            <w:proofErr w:type="spellStart"/>
            <w:r>
              <w:t>хоминис</w:t>
            </w:r>
            <w:proofErr w:type="spellEnd"/>
            <w:r>
              <w:t xml:space="preserve"> ПЦР ДНК (количественное определение)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750-00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Бактериологическое исследование для количественного определения </w:t>
            </w:r>
            <w:proofErr w:type="spellStart"/>
            <w:r>
              <w:t>уреаплазмы</w:t>
            </w:r>
            <w:proofErr w:type="spellEnd"/>
            <w:r>
              <w:t xml:space="preserve"> (</w:t>
            </w:r>
            <w:proofErr w:type="spellStart"/>
            <w:r>
              <w:t>уреалитикум+парвум</w:t>
            </w:r>
            <w:proofErr w:type="spellEnd"/>
            <w:r>
              <w:t xml:space="preserve">)/ микоплазмы </w:t>
            </w:r>
            <w:proofErr w:type="spellStart"/>
            <w:r>
              <w:t>хоминис</w:t>
            </w:r>
            <w:proofErr w:type="spellEnd"/>
            <w:r>
              <w:t xml:space="preserve"> с определением чувствительности к антибактериальным препаратам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180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Кандидоз ПЦР ДНК (количественное определение)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700-00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Бактериальный вагиноз ПЦР ДНК (количественная оценка </w:t>
            </w:r>
            <w:proofErr w:type="spellStart"/>
            <w:proofErr w:type="gramStart"/>
            <w:r>
              <w:t>микроценоза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75</w:t>
            </w:r>
            <w:r w:rsidRPr="00FB211E">
              <w:t>0-00</w:t>
            </w:r>
          </w:p>
          <w:p w:rsidR="005801C1" w:rsidRPr="00FB211E" w:rsidRDefault="005801C1" w:rsidP="002D0F59"/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315754" w:rsidRDefault="005801C1" w:rsidP="002D0F59">
            <w:r>
              <w:t xml:space="preserve">Бактериологическое исследование на микрофлору без определения чувствительности к антибактериальным </w:t>
            </w:r>
            <w:proofErr w:type="spellStart"/>
            <w:r>
              <w:t>перпаратам</w:t>
            </w:r>
            <w:proofErr w:type="spellEnd"/>
            <w:r>
              <w:t xml:space="preserve"> (скрининг)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rPr>
                <w:lang w:val="en-US"/>
              </w:rPr>
            </w:pPr>
            <w:r w:rsidRPr="00FB211E">
              <w:t>1иссл.</w:t>
            </w:r>
          </w:p>
          <w:p w:rsidR="005801C1" w:rsidRPr="002B46FA" w:rsidRDefault="005801C1" w:rsidP="002D0F5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30</w:t>
            </w:r>
            <w:r w:rsidRPr="00FB211E">
              <w:t>0-00</w:t>
            </w:r>
          </w:p>
          <w:p w:rsidR="005801C1" w:rsidRPr="00FB211E" w:rsidRDefault="005801C1" w:rsidP="002D0F59"/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roofErr w:type="spellStart"/>
            <w:r>
              <w:t>Бактериоскопическое</w:t>
            </w:r>
            <w:proofErr w:type="spellEnd"/>
            <w:r>
              <w:t xml:space="preserve"> и бактериологическое исследование на микрофлору (с определением чувствительности к антибактериальным препаратам)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80</w:t>
            </w:r>
            <w:r w:rsidRPr="00FB211E">
              <w:t>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9</w:t>
            </w:r>
          </w:p>
          <w:p w:rsidR="005801C1" w:rsidRPr="00FB211E" w:rsidRDefault="005801C1" w:rsidP="002D0F59">
            <w:pPr>
              <w:jc w:val="center"/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Общеклиническое и бактериологическое исследование на микрофлору (с определением чувствительности к антибактериальным препаратам)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  <w:p w:rsidR="005801C1" w:rsidRPr="00FB211E" w:rsidRDefault="005801C1" w:rsidP="002D0F5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9</w:t>
            </w:r>
            <w:r w:rsidRPr="00FB211E">
              <w:t>00-00</w:t>
            </w:r>
          </w:p>
          <w:p w:rsidR="005801C1" w:rsidRPr="00FB211E" w:rsidRDefault="005801C1" w:rsidP="002D0F59"/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Бактериологическое исследование на микрофлору (с определением чувствительности к расширенному перечню антибактериальных препаратов на автоматическом анализаторе, Франция)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1800-00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ВПЧ 16,18 типы ПЦР ДНК (количественное определение)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600-00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3021A8" w:rsidRDefault="005801C1" w:rsidP="002D0F59">
            <w:r>
              <w:t>ВПЧ ВКР скрининг ПЦР ДНК гр.А7 (18,39,45,59 типы), гр.А9 (16,31,33,35,52,58), гр.А5/А6 (51,56) (качественное определение)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600-00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ВПЧ ВКР скрининг ПЦР ДНК гр.А7 (18,39,45,59 типы), гр.А9 (16,31,33,35,52,58), гр.А5/А6 (51,56) </w:t>
            </w:r>
            <w:r>
              <w:lastRenderedPageBreak/>
              <w:t>(количественное определение)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lastRenderedPageBreak/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75</w:t>
            </w:r>
            <w:r w:rsidRPr="00FB211E">
              <w:t>0-00</w:t>
            </w:r>
          </w:p>
        </w:tc>
      </w:tr>
      <w:tr w:rsidR="005801C1" w:rsidRPr="002B46FA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14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2B46FA" w:rsidRDefault="005801C1" w:rsidP="002D0F59">
            <w:r>
              <w:t>ВПЧ ВКР генотипирование ПЦР ДНК (16,18,31,33,35,39,45,51,52,56,58,59 типы)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2B46FA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2B46FA" w:rsidRDefault="005801C1" w:rsidP="002D0F59">
            <w:r>
              <w:t>1300-00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15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ВПЧ ВКР генотипирование расширенное ПЦР ДНК (с определением количества и типа вируса) (16,18,31,33,35, 39,45,51,52,56,58,59,66,68 типы)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1650-00</w:t>
            </w:r>
          </w:p>
          <w:p w:rsidR="005801C1" w:rsidRPr="00FB211E" w:rsidRDefault="005801C1" w:rsidP="002D0F59"/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CC21DA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Комплексные ис</w:t>
            </w:r>
            <w:r w:rsidRPr="00CC21DA">
              <w:rPr>
                <w:b/>
                <w:sz w:val="28"/>
                <w:szCs w:val="28"/>
              </w:rPr>
              <w:t>следования</w:t>
            </w:r>
            <w:r>
              <w:rPr>
                <w:b/>
                <w:sz w:val="28"/>
                <w:szCs w:val="28"/>
              </w:rPr>
              <w:t xml:space="preserve"> микрофлоры влагалища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 xml:space="preserve">Комплексное исследование ФЛОРОЦЕНОЗ ПЦР ДНК (количественное определение)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2200-00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Комплексное исследование ФЛОРОЦЕНОЗ ПЦР ДНК (количественное определение) расширенное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3300-00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>
              <w:t>Комплексное исследование ФЛОРОЦЕНОЗ ПЦР ДНК (количественное определение) + Микроскопическое исследование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Default="005801C1" w:rsidP="002D0F59">
            <w:r>
              <w:t>2500-00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Комплексное исследование ФЛОРОЦЕНОЗ ПЦР ДНК (количественное определение) расширенное + Микроскопическое исследование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/>
          <w:p w:rsidR="005801C1" w:rsidRDefault="005801C1" w:rsidP="002D0F59">
            <w:r>
              <w:t>3550-00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Комплексное исследование биоценоза влагалища (с определением чувствительности к антибактериальным препаратам)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1150-00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</w:pPr>
            <w: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 xml:space="preserve">Комплексное исследование биоценоза влагалища с определением чувствительности к расширенному перечню антибактериальных препаратов на автоматическом анализаторе (Франция)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2400-00</w:t>
            </w:r>
          </w:p>
        </w:tc>
      </w:tr>
      <w:tr w:rsidR="00D1439F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pPr>
              <w:jc w:val="center"/>
            </w:pPr>
            <w: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ФЕМОФЛОР Скрин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2500-00</w:t>
            </w:r>
          </w:p>
        </w:tc>
      </w:tr>
      <w:tr w:rsidR="00D1439F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pPr>
              <w:jc w:val="center"/>
            </w:pPr>
            <w: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ФЕМОФЛОР - 16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F" w:rsidRDefault="00D1439F" w:rsidP="002D0F59">
            <w:r>
              <w:t>3000-00</w:t>
            </w:r>
          </w:p>
        </w:tc>
      </w:tr>
      <w:tr w:rsidR="005801C1" w:rsidRPr="00FB211E" w:rsidTr="002D0F5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pPr>
              <w:jc w:val="center"/>
              <w:rPr>
                <w:b/>
                <w:sz w:val="28"/>
                <w:szCs w:val="28"/>
              </w:rPr>
            </w:pPr>
          </w:p>
          <w:p w:rsidR="005801C1" w:rsidRPr="00F92954" w:rsidRDefault="005801C1" w:rsidP="002D0F59">
            <w:pPr>
              <w:jc w:val="center"/>
              <w:rPr>
                <w:b/>
                <w:sz w:val="28"/>
                <w:szCs w:val="28"/>
              </w:rPr>
            </w:pPr>
            <w:r w:rsidRPr="00F92954">
              <w:rPr>
                <w:b/>
                <w:sz w:val="28"/>
                <w:szCs w:val="28"/>
              </w:rPr>
              <w:t>Генетические исследования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40BE6" w:rsidP="002D0F59">
            <w:pPr>
              <w:jc w:val="center"/>
            </w:pPr>
            <w: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642493" w:rsidP="002D0F59">
            <w:r>
              <w:t>НИПС Т21 – Неинвазивный пренатальный ДНК скрининг на синдром Дауна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642493" w:rsidP="002D0F59">
            <w:r>
              <w:t>1</w:t>
            </w:r>
            <w:r w:rsidR="005801C1">
              <w:t>9</w:t>
            </w:r>
            <w:r>
              <w:t>5</w:t>
            </w:r>
            <w:r w:rsidR="005801C1">
              <w:t>00-00</w:t>
            </w:r>
          </w:p>
        </w:tc>
      </w:tr>
      <w:tr w:rsidR="005801C1" w:rsidRPr="00FB211E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40BE6" w:rsidP="002D0F59">
            <w:pPr>
              <w:jc w:val="center"/>
            </w:pPr>
            <w: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642493" w:rsidP="002D0F59">
            <w:r>
              <w:t xml:space="preserve">НИПС 5 – Неинвазивный пренатальный ДНК скрининг на 5 синдромов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642493" w:rsidP="002D0F59">
            <w:r>
              <w:t>24</w:t>
            </w:r>
            <w:r w:rsidR="005801C1">
              <w:t>000-00</w:t>
            </w:r>
          </w:p>
        </w:tc>
      </w:tr>
      <w:tr w:rsidR="005801C1" w:rsidRPr="003C6F8B" w:rsidTr="002D0F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Default="00540BE6" w:rsidP="002D0F59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642493" w:rsidRDefault="00642493" w:rsidP="002D0F59">
            <w:r>
              <w:t>НИПС 12 – Неинвазивный пренатальный ДНК скрининг на 12 синдромов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3C6F8B" w:rsidRDefault="005801C1" w:rsidP="002D0F59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3C6F8B" w:rsidRDefault="00642493" w:rsidP="002D0F59">
            <w:r>
              <w:t>29</w:t>
            </w:r>
            <w:r w:rsidR="005801C1">
              <w:t>000-00</w:t>
            </w:r>
          </w:p>
        </w:tc>
      </w:tr>
    </w:tbl>
    <w:p w:rsidR="005801C1" w:rsidRPr="003C6F8B" w:rsidRDefault="005801C1" w:rsidP="005801C1">
      <w:pPr>
        <w:rPr>
          <w:b/>
          <w:sz w:val="28"/>
          <w:szCs w:val="28"/>
          <w:lang w:val="el-GR"/>
        </w:rPr>
      </w:pPr>
    </w:p>
    <w:p w:rsidR="005801C1" w:rsidRPr="00902028" w:rsidRDefault="005801C1" w:rsidP="005801C1">
      <w:pPr>
        <w:jc w:val="center"/>
        <w:rPr>
          <w:b/>
          <w:sz w:val="28"/>
          <w:szCs w:val="28"/>
        </w:rPr>
      </w:pPr>
      <w:r w:rsidRPr="003C6F8B">
        <w:rPr>
          <w:b/>
          <w:sz w:val="28"/>
          <w:szCs w:val="28"/>
          <w:lang w:val="el-GR"/>
        </w:rPr>
        <w:t xml:space="preserve"> </w:t>
      </w:r>
      <w:r w:rsidRPr="00FB211E">
        <w:rPr>
          <w:b/>
          <w:sz w:val="28"/>
          <w:szCs w:val="28"/>
        </w:rPr>
        <w:t>Забор материала</w:t>
      </w:r>
    </w:p>
    <w:p w:rsidR="005801C1" w:rsidRPr="00902028" w:rsidRDefault="005801C1" w:rsidP="005801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080"/>
        <w:gridCol w:w="1363"/>
      </w:tblGrid>
      <w:tr w:rsidR="005801C1" w:rsidRPr="00FB211E" w:rsidTr="002D0F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Забор материала из урогенитального тракта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1761F8" w:rsidP="002D0F59">
            <w:r>
              <w:t>20</w:t>
            </w:r>
            <w:r w:rsidR="005801C1" w:rsidRPr="00FB211E">
              <w:t>0-00</w:t>
            </w:r>
          </w:p>
        </w:tc>
      </w:tr>
      <w:tr w:rsidR="005801C1" w:rsidRPr="00FB211E" w:rsidTr="002D0F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Забор материала для цитологического исследования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1761F8" w:rsidP="002D0F59">
            <w:r>
              <w:t>20</w:t>
            </w:r>
            <w:r w:rsidR="005801C1" w:rsidRPr="00FB211E">
              <w:t>0-00</w:t>
            </w:r>
          </w:p>
        </w:tc>
      </w:tr>
      <w:tr w:rsidR="005801C1" w:rsidRPr="00FB211E" w:rsidTr="002D0F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pPr>
              <w:jc w:val="center"/>
            </w:pPr>
            <w:r w:rsidRPr="00FB211E"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Забор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5801C1" w:rsidP="002D0F59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1" w:rsidRPr="00FB211E" w:rsidRDefault="001761F8" w:rsidP="002D0F59">
            <w:r>
              <w:t>20</w:t>
            </w:r>
            <w:r w:rsidR="005801C1" w:rsidRPr="00FB211E">
              <w:t>0-00</w:t>
            </w:r>
          </w:p>
        </w:tc>
      </w:tr>
      <w:tr w:rsidR="00B02F22" w:rsidRPr="00FB211E" w:rsidTr="002D0F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2" w:rsidRPr="00FB211E" w:rsidRDefault="00B02F22" w:rsidP="002D0F59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2" w:rsidRPr="00FB211E" w:rsidRDefault="00B02F22" w:rsidP="002D0F59">
            <w:r>
              <w:t>Аспирационная биопсия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2" w:rsidRPr="00FB211E" w:rsidRDefault="00B02F22" w:rsidP="002D0F59">
            <w:r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2" w:rsidRPr="00FB211E" w:rsidRDefault="00F931EB" w:rsidP="002D0F59">
            <w:r>
              <w:t>8</w:t>
            </w:r>
            <w:r w:rsidR="00B02F22">
              <w:t>00-00</w:t>
            </w:r>
          </w:p>
        </w:tc>
      </w:tr>
    </w:tbl>
    <w:p w:rsidR="005801C1" w:rsidRPr="00FB211E" w:rsidRDefault="005801C1" w:rsidP="005801C1">
      <w:pPr>
        <w:rPr>
          <w:b/>
        </w:rPr>
      </w:pPr>
    </w:p>
    <w:p w:rsidR="005801C1" w:rsidRPr="00FB211E" w:rsidRDefault="005801C1" w:rsidP="005801C1">
      <w:pPr>
        <w:ind w:left="3480"/>
        <w:rPr>
          <w:b/>
          <w:sz w:val="28"/>
          <w:szCs w:val="28"/>
        </w:rPr>
      </w:pPr>
    </w:p>
    <w:p w:rsidR="005801C1" w:rsidRDefault="005801C1" w:rsidP="005801C1">
      <w:pPr>
        <w:ind w:left="3855"/>
        <w:rPr>
          <w:b/>
          <w:sz w:val="28"/>
          <w:szCs w:val="28"/>
        </w:rPr>
      </w:pPr>
    </w:p>
    <w:p w:rsidR="005801C1" w:rsidRDefault="005801C1" w:rsidP="005801C1">
      <w:pPr>
        <w:ind w:left="3855"/>
        <w:rPr>
          <w:b/>
          <w:sz w:val="28"/>
          <w:szCs w:val="28"/>
        </w:rPr>
      </w:pPr>
    </w:p>
    <w:p w:rsidR="005801C1" w:rsidRDefault="005801C1" w:rsidP="005801C1"/>
    <w:p w:rsidR="00203D90" w:rsidRDefault="00203D90"/>
    <w:sectPr w:rsidR="00203D90" w:rsidSect="002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1C1"/>
    <w:rsid w:val="00023DDD"/>
    <w:rsid w:val="00151296"/>
    <w:rsid w:val="00154582"/>
    <w:rsid w:val="0017117B"/>
    <w:rsid w:val="00175F0C"/>
    <w:rsid w:val="001761F8"/>
    <w:rsid w:val="001E11E3"/>
    <w:rsid w:val="00203D90"/>
    <w:rsid w:val="002B6076"/>
    <w:rsid w:val="002D0F59"/>
    <w:rsid w:val="00402C99"/>
    <w:rsid w:val="00540BE6"/>
    <w:rsid w:val="005801C1"/>
    <w:rsid w:val="00642493"/>
    <w:rsid w:val="006A1427"/>
    <w:rsid w:val="006B0CAF"/>
    <w:rsid w:val="007D1459"/>
    <w:rsid w:val="00801CDD"/>
    <w:rsid w:val="008865A5"/>
    <w:rsid w:val="00AC73E7"/>
    <w:rsid w:val="00B02F22"/>
    <w:rsid w:val="00B241EC"/>
    <w:rsid w:val="00BA1EFE"/>
    <w:rsid w:val="00D1439F"/>
    <w:rsid w:val="00D72CD8"/>
    <w:rsid w:val="00DF650C"/>
    <w:rsid w:val="00E41518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29EB"/>
  <w15:docId w15:val="{08999DCB-3DE3-466C-8012-115BBF5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table" w:styleId="a4">
    <w:name w:val="Table Grid"/>
    <w:basedOn w:val="a1"/>
    <w:uiPriority w:val="39"/>
    <w:rsid w:val="001E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Уралочка</cp:lastModifiedBy>
  <cp:revision>25</cp:revision>
  <dcterms:created xsi:type="dcterms:W3CDTF">2019-02-07T15:28:00Z</dcterms:created>
  <dcterms:modified xsi:type="dcterms:W3CDTF">2021-07-15T08:12:00Z</dcterms:modified>
</cp:coreProperties>
</file>